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CC6C764" w14:textId="77777777" w:rsidR="00D828BD" w:rsidRDefault="00D828BD">
      <w:pPr>
        <w:spacing w:after="0" w:line="240" w:lineRule="auto"/>
        <w:jc w:val="right"/>
        <w:rPr>
          <w:i/>
          <w:sz w:val="20"/>
          <w:szCs w:val="20"/>
          <w:u w:val="single"/>
        </w:rPr>
      </w:pPr>
      <w:bookmarkStart w:id="0" w:name="tree%252357"/>
      <w:r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 xml:space="preserve">ANEXA </w:t>
      </w:r>
    </w:p>
    <w:p w14:paraId="10DBFFE7" w14:textId="3EF668C4" w:rsidR="00D828BD" w:rsidRDefault="00446BDD">
      <w:pPr>
        <w:ind w:firstLine="567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2404323" wp14:editId="57E9C9FA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0" t="0" r="0" b="0"/>
            <wp:wrapNone/>
            <wp:docPr id="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365C6E35" wp14:editId="3A713D85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9525" r="9525" b="1079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49A3C" w14:textId="77777777" w:rsidR="00D828BD" w:rsidRPr="008A49E3" w:rsidRDefault="00D828BD">
                            <w:pPr>
                              <w:pStyle w:val="Titlu1"/>
                            </w:pPr>
                            <w:r w:rsidRPr="008A49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6B3DE6B5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>
                              <w:t>Județul  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 xml:space="preserve"> 1</w:t>
                            </w:r>
                            <w:r>
                              <w:t xml:space="preserve">) </w:t>
                            </w:r>
                          </w:p>
                          <w:p w14:paraId="40C891B5" w14:textId="77777777" w:rsidR="00D828BD" w:rsidRDefault="00D66DED">
                            <w:pPr>
                              <w:spacing w:after="0" w:line="240" w:lineRule="auto"/>
                              <w:jc w:val="center"/>
                            </w:pPr>
                            <w:r w:rsidRPr="008A49E3"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 ..…...</w:t>
                            </w:r>
                            <w:r w:rsidR="00D828BD">
                              <w:t>......……......…</w:t>
                            </w:r>
                            <w:r w:rsidR="00D828BD">
                              <w:rPr>
                                <w:vertAlign w:val="superscript"/>
                              </w:rPr>
                              <w:t>2</w:t>
                            </w:r>
                            <w:r w:rsidR="00D828BD">
                              <w:t>)</w:t>
                            </w:r>
                          </w:p>
                          <w:p w14:paraId="698AB294" w14:textId="77777777" w:rsidR="00D828BD" w:rsidRDefault="00D828B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.......................................................................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</w:t>
                            </w:r>
                          </w:p>
                          <w:p w14:paraId="08F1D234" w14:textId="77777777" w:rsidR="00D828BD" w:rsidRDefault="00614A0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</w:t>
                            </w:r>
                            <w:r w:rsidR="00D66DED">
                              <w:t>:</w:t>
                            </w:r>
                            <w:r>
                              <w:t xml:space="preserve"> …………</w:t>
                            </w:r>
                            <w:r w:rsidR="00D66DED">
                              <w:t>..</w:t>
                            </w:r>
                            <w:r>
                              <w:t>…...</w:t>
                            </w:r>
                            <w:r w:rsidR="00D828BD">
                              <w:t xml:space="preserve"> </w:t>
                            </w:r>
                            <w:r w:rsidR="00D828BD">
                              <w:rPr>
                                <w:vertAlign w:val="superscript"/>
                              </w:rPr>
                              <w:t>4</w:t>
                            </w:r>
                            <w:r w:rsidR="00D828BD">
                              <w:t>)</w:t>
                            </w:r>
                          </w:p>
                          <w:p w14:paraId="4019C0B9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7035D03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71413D5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849A0C0" w14:textId="77777777" w:rsidR="00D828BD" w:rsidRDefault="00D828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3BA8E5CE" w14:textId="77777777" w:rsidR="00D828BD" w:rsidRDefault="00D828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C6E3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25pt;margin-top:38pt;width:263.9pt;height:85.4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" strokecolor="white">
                <v:textbox>
                  <w:txbxContent>
                    <w:p w14:paraId="64249A3C" w14:textId="77777777" w:rsidR="00D828BD" w:rsidRPr="008A49E3" w:rsidRDefault="00D828BD">
                      <w:pPr>
                        <w:pStyle w:val="Titlu1"/>
                      </w:pPr>
                      <w:r w:rsidRPr="008A49E3"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6B3DE6B5" w14:textId="77777777" w:rsidR="00D828BD" w:rsidRDefault="00D828BD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>
                        <w:t>Județul  ........................................................</w:t>
                      </w:r>
                      <w:r>
                        <w:rPr>
                          <w:vertAlign w:val="superscript"/>
                        </w:rPr>
                        <w:t xml:space="preserve"> 1</w:t>
                      </w:r>
                      <w:r>
                        <w:t xml:space="preserve">) </w:t>
                      </w:r>
                    </w:p>
                    <w:p w14:paraId="40C891B5" w14:textId="77777777" w:rsidR="00D828BD" w:rsidRDefault="00D66DED">
                      <w:pPr>
                        <w:spacing w:after="0" w:line="240" w:lineRule="auto"/>
                        <w:jc w:val="center"/>
                      </w:pPr>
                      <w:r w:rsidRPr="008A49E3"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 ..…...</w:t>
                      </w:r>
                      <w:r w:rsidR="00D828BD">
                        <w:t>......……......…</w:t>
                      </w:r>
                      <w:r w:rsidR="00D828BD">
                        <w:rPr>
                          <w:vertAlign w:val="superscript"/>
                        </w:rPr>
                        <w:t>2</w:t>
                      </w:r>
                      <w:r w:rsidR="00D828BD">
                        <w:t>)</w:t>
                      </w:r>
                    </w:p>
                    <w:p w14:paraId="698AB294" w14:textId="77777777" w:rsidR="00D828BD" w:rsidRDefault="00D828BD">
                      <w:pPr>
                        <w:spacing w:after="0" w:line="240" w:lineRule="auto"/>
                        <w:jc w:val="center"/>
                      </w:pPr>
                      <w:r>
                        <w:t>.......................................................................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>)</w:t>
                      </w:r>
                    </w:p>
                    <w:p w14:paraId="08F1D234" w14:textId="77777777" w:rsidR="00D828BD" w:rsidRDefault="00614A0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</w:t>
                      </w:r>
                      <w:r w:rsidR="00D66DED">
                        <w:t>:</w:t>
                      </w:r>
                      <w:r>
                        <w:t xml:space="preserve"> …………</w:t>
                      </w:r>
                      <w:r w:rsidR="00D66DED">
                        <w:t>..</w:t>
                      </w:r>
                      <w:r>
                        <w:t>…...</w:t>
                      </w:r>
                      <w:r w:rsidR="00D828BD">
                        <w:t xml:space="preserve"> </w:t>
                      </w:r>
                      <w:r w:rsidR="00D828BD">
                        <w:rPr>
                          <w:vertAlign w:val="superscript"/>
                        </w:rPr>
                        <w:t>4</w:t>
                      </w:r>
                      <w:r w:rsidR="00D828BD">
                        <w:t>)</w:t>
                      </w:r>
                    </w:p>
                    <w:p w14:paraId="4019C0B9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7035D03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71413D5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849A0C0" w14:textId="77777777" w:rsidR="00D828BD" w:rsidRDefault="00D828B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3BA8E5CE" w14:textId="77777777" w:rsidR="00D828BD" w:rsidRDefault="00D828BD"/>
                  </w:txbxContent>
                </v:textbox>
              </v:shape>
            </w:pict>
          </mc:Fallback>
        </mc:AlternateContent>
      </w:r>
      <w:r w:rsidR="006E4621">
        <w:rPr>
          <w:i/>
          <w:sz w:val="20"/>
          <w:szCs w:val="20"/>
          <w:u w:val="single"/>
        </w:rPr>
        <w:t>Model-cadru</w:t>
      </w:r>
      <w:r w:rsidR="00D828BD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62F4F9B6" w14:textId="1A392E8B" w:rsidR="00D828BD" w:rsidRDefault="00446BDD">
      <w:pPr>
        <w:ind w:firstLine="567"/>
        <w:jc w:val="both"/>
        <w:rPr>
          <w:rFonts w:eastAsia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12FCAE97" wp14:editId="2D00FEBC">
                <wp:simplePos x="0" y="0"/>
                <wp:positionH relativeFrom="column">
                  <wp:posOffset>5133975</wp:posOffset>
                </wp:positionH>
                <wp:positionV relativeFrom="paragraph">
                  <wp:posOffset>30480</wp:posOffset>
                </wp:positionV>
                <wp:extent cx="976630" cy="1141730"/>
                <wp:effectExtent l="13970" t="6350" r="952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8498A" w14:textId="77777777" w:rsidR="00D828BD" w:rsidRDefault="00D828BD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3EA22DA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5847D85D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CAE97" id="Text Box 2" o:spid="_x0000_s1027" type="#_x0000_t202" style="position:absolute;left:0;text-align:left;margin-left:404.25pt;margin-top:2.4pt;width:76.9pt;height:89.9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">
                <v:textbox>
                  <w:txbxContent>
                    <w:p w14:paraId="57B8498A" w14:textId="77777777" w:rsidR="00D828BD" w:rsidRDefault="00D828BD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3EA22DA" w14:textId="77777777" w:rsidR="00D828BD" w:rsidRDefault="00D828BD">
                      <w:pPr>
                        <w:spacing w:after="0"/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5847D85D" w14:textId="77777777" w:rsidR="00D828BD" w:rsidRDefault="00D828BD">
                      <w:pPr>
                        <w:spacing w:after="0"/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14:paraId="6B1CAF2E" w14:textId="77777777"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46795F69" w14:textId="77777777" w:rsidR="00D828BD" w:rsidRDefault="00D828BD">
      <w:pPr>
        <w:ind w:firstLine="567"/>
        <w:jc w:val="both"/>
        <w:rPr>
          <w:lang w:val="en-US" w:eastAsia="en-US"/>
        </w:rPr>
      </w:pPr>
      <w:r>
        <w:rPr>
          <w:rFonts w:eastAsia="Arial"/>
        </w:rPr>
        <w:t xml:space="preserve">                          </w:t>
      </w:r>
    </w:p>
    <w:p w14:paraId="394E27F8" w14:textId="77777777" w:rsidR="00D828BD" w:rsidRDefault="00D828BD">
      <w:pPr>
        <w:ind w:firstLine="567"/>
        <w:jc w:val="both"/>
        <w:rPr>
          <w:lang w:val="en-US" w:eastAsia="en-US"/>
        </w:rPr>
      </w:pPr>
    </w:p>
    <w:p w14:paraId="0660335B" w14:textId="77777777" w:rsidR="00D828BD" w:rsidRDefault="00D828BD">
      <w:pPr>
        <w:ind w:firstLine="567"/>
        <w:jc w:val="both"/>
        <w:rPr>
          <w:lang w:val="en-US" w:eastAsia="en-US"/>
        </w:rPr>
      </w:pPr>
    </w:p>
    <w:p w14:paraId="339EF0DE" w14:textId="28712E6C" w:rsidR="00D828BD" w:rsidRDefault="00446BDD">
      <w:pPr>
        <w:ind w:firstLine="567"/>
        <w:jc w:val="both"/>
        <w:rPr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02C28757" wp14:editId="35CD84EC">
                <wp:simplePos x="0" y="0"/>
                <wp:positionH relativeFrom="column">
                  <wp:posOffset>136525</wp:posOffset>
                </wp:positionH>
                <wp:positionV relativeFrom="paragraph">
                  <wp:posOffset>-635</wp:posOffset>
                </wp:positionV>
                <wp:extent cx="6075680" cy="894080"/>
                <wp:effectExtent l="7620" t="8255" r="1270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87FAB" w14:textId="77777777" w:rsidR="00D828BD" w:rsidRPr="00D66DED" w:rsidRDefault="00D828BD">
                            <w:pPr>
                              <w:pStyle w:val="Titlu1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D66DED">
                              <w:rPr>
                                <w:rFonts w:ascii="Arial" w:hAnsi="Arial" w:cs="Arial"/>
                                <w:szCs w:val="24"/>
                              </w:rPr>
                              <w:t>HOTĂRÂREA</w:t>
                            </w:r>
                          </w:p>
                          <w:p w14:paraId="50B6BCBB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r>
                              <w:rPr>
                                <w:b/>
                              </w:rPr>
                              <w:t>nr.</w:t>
                            </w:r>
                            <w:r>
                              <w:t xml:space="preserve"> ……..… </w:t>
                            </w:r>
                            <w:r>
                              <w:rPr>
                                <w:b/>
                              </w:rPr>
                              <w:t>din</w:t>
                            </w:r>
                            <w:r>
                              <w:t xml:space="preserve"> ….... ……</w:t>
                            </w:r>
                            <w:r w:rsidR="00D66DED">
                              <w:t>………………..</w:t>
                            </w:r>
                            <w:r>
                              <w:t xml:space="preserve">..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>….</w:t>
                            </w:r>
                          </w:p>
                          <w:p w14:paraId="0D732448" w14:textId="77777777" w:rsidR="00D828BD" w:rsidRDefault="006E4621">
                            <w:pPr>
                              <w:spacing w:after="0"/>
                              <w:jc w:val="center"/>
                            </w:pPr>
                            <w:r w:rsidRPr="006E462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prvind implementarea proiectului „...................”</w:t>
                            </w:r>
                            <w:r w:rsidR="00D828BD">
                              <w:rPr>
                                <w:rFonts w:eastAsia="Times New Roman"/>
                                <w:vertAlign w:val="superscript"/>
                                <w:lang w:eastAsia="ro-RO"/>
                              </w:rPr>
                              <w:t>5</w:t>
                            </w:r>
                            <w:r w:rsidR="00D828BD">
                              <w:rPr>
                                <w:rFonts w:eastAsia="Times New Roman"/>
                                <w:lang w:eastAsia="ro-RO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28757" id="Text Box 4" o:spid="_x0000_s1028" type="#_x0000_t202" style="position:absolute;left:0;text-align:left;margin-left:10.75pt;margin-top:-.05pt;width:478.4pt;height:70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" strokecolor="white">
                <v:textbox>
                  <w:txbxContent>
                    <w:p w14:paraId="74287FAB" w14:textId="77777777" w:rsidR="00D828BD" w:rsidRPr="00D66DED" w:rsidRDefault="00D828BD">
                      <w:pPr>
                        <w:pStyle w:val="Titlu1"/>
                        <w:rPr>
                          <w:rFonts w:ascii="Arial" w:hAnsi="Arial" w:cs="Arial"/>
                          <w:sz w:val="40"/>
                        </w:rPr>
                      </w:pPr>
                      <w:r w:rsidRPr="00D66DED">
                        <w:rPr>
                          <w:rFonts w:ascii="Arial" w:hAnsi="Arial" w:cs="Arial"/>
                          <w:szCs w:val="24"/>
                        </w:rPr>
                        <w:t>HOTĂRÂREA</w:t>
                      </w:r>
                    </w:p>
                    <w:p w14:paraId="50B6BCBB" w14:textId="77777777" w:rsidR="00D828BD" w:rsidRDefault="00D828BD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r>
                        <w:rPr>
                          <w:b/>
                        </w:rPr>
                        <w:t>nr.</w:t>
                      </w:r>
                      <w:r>
                        <w:t xml:space="preserve"> ……..… </w:t>
                      </w:r>
                      <w:r>
                        <w:rPr>
                          <w:b/>
                        </w:rPr>
                        <w:t>din</w:t>
                      </w:r>
                      <w:r>
                        <w:t xml:space="preserve"> ….... ……</w:t>
                      </w:r>
                      <w:r w:rsidR="00D66DED">
                        <w:t>………………..</w:t>
                      </w:r>
                      <w:r>
                        <w:t xml:space="preserve">..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>….</w:t>
                      </w:r>
                    </w:p>
                    <w:p w14:paraId="0D732448" w14:textId="77777777" w:rsidR="00D828BD" w:rsidRDefault="006E4621">
                      <w:pPr>
                        <w:spacing w:after="0"/>
                        <w:jc w:val="center"/>
                      </w:pPr>
                      <w:r w:rsidRPr="006E4621">
                        <w:rPr>
                          <w:rFonts w:eastAsia="Times New Roman"/>
                          <w:b/>
                          <w:lang w:eastAsia="ro-RO"/>
                        </w:rPr>
                        <w:t>prvind implementarea proiectului „...................”</w:t>
                      </w:r>
                      <w:r w:rsidR="00D828BD">
                        <w:rPr>
                          <w:rFonts w:eastAsia="Times New Roman"/>
                          <w:vertAlign w:val="superscript"/>
                          <w:lang w:eastAsia="ro-RO"/>
                        </w:rPr>
                        <w:t>5</w:t>
                      </w:r>
                      <w:r w:rsidR="00D828BD">
                        <w:rPr>
                          <w:rFonts w:eastAsia="Times New Roman"/>
                          <w:lang w:eastAsia="ro-RO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38B4113" w14:textId="77777777" w:rsidR="00D828BD" w:rsidRDefault="00D828BD">
      <w:pPr>
        <w:ind w:firstLine="567"/>
        <w:jc w:val="both"/>
      </w:pPr>
    </w:p>
    <w:p w14:paraId="404C5A3B" w14:textId="77777777" w:rsidR="00D828BD" w:rsidRDefault="00D828BD">
      <w:pPr>
        <w:ind w:firstLine="567"/>
        <w:jc w:val="both"/>
      </w:pPr>
    </w:p>
    <w:p w14:paraId="4C2E6BAA" w14:textId="77777777" w:rsidR="00D828BD" w:rsidRDefault="00D828BD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2BE5379E" w14:textId="77777777"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14:paraId="13938098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lang w:eastAsia="ro-RO"/>
        </w:rPr>
        <w:t>art. 120 și art. 121 alin. (1) și (2) din Constituția României, republicată;</w:t>
      </w:r>
    </w:p>
    <w:p w14:paraId="1CB8F2AE" w14:textId="77777777" w:rsidR="00923B92" w:rsidRPr="0019781D" w:rsidRDefault="00134AF5" w:rsidP="006E4621">
      <w:pPr>
        <w:numPr>
          <w:ilvl w:val="0"/>
          <w:numId w:val="11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19781D">
        <w:t xml:space="preserve">art. </w:t>
      </w:r>
      <w:r w:rsidR="006E4621">
        <w:t xml:space="preserve">8 și </w:t>
      </w:r>
      <w:r w:rsidRPr="0019781D">
        <w:t>9</w:t>
      </w:r>
      <w:r w:rsidR="00923B92" w:rsidRPr="0019781D">
        <w:t xml:space="preserve"> din Carta europeană a autonomiei locale, adoptată la Strasbourg la 15 octombrie 1985, ratificată prin Legea nr. 199/1997;</w:t>
      </w:r>
    </w:p>
    <w:p w14:paraId="7E42BE2C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t xml:space="preserve">art. 7 alin. (2) </w:t>
      </w:r>
      <w:r w:rsidR="0061570B" w:rsidRPr="0019781D">
        <w:t xml:space="preserve">și art. 1166 </w:t>
      </w:r>
      <w:r w:rsidR="0061570B" w:rsidRPr="0019781D">
        <w:rPr>
          <w:rFonts w:eastAsia="Times New Roman"/>
          <w:color w:val="000000"/>
          <w:lang w:eastAsia="ro-RO"/>
        </w:rPr>
        <w:t>și următoarele din</w:t>
      </w:r>
      <w:r w:rsidR="0061570B" w:rsidRPr="0019781D">
        <w:t xml:space="preserve"> </w:t>
      </w:r>
      <w:r w:rsidR="0061570B" w:rsidRPr="0019781D">
        <w:rPr>
          <w:rFonts w:eastAsia="Times New Roman"/>
          <w:color w:val="000000"/>
          <w:lang w:eastAsia="ro-RO"/>
        </w:rPr>
        <w:t>Legea nr. 287/2009 privind Codul civil, republicată, cu modificările ulterioare, referitoare la contracte sau convenții</w:t>
      </w:r>
      <w:r w:rsidRPr="0019781D">
        <w:t>;</w:t>
      </w:r>
    </w:p>
    <w:p w14:paraId="61868A54" w14:textId="77777777" w:rsidR="000B5BEF" w:rsidRPr="0019781D" w:rsidRDefault="000B5BEF" w:rsidP="006E4621">
      <w:pPr>
        <w:numPr>
          <w:ilvl w:val="0"/>
          <w:numId w:val="11"/>
        </w:numPr>
        <w:tabs>
          <w:tab w:val="left" w:pos="1134"/>
        </w:tabs>
        <w:suppressAutoHyphens w:val="0"/>
        <w:spacing w:after="0" w:line="240" w:lineRule="auto"/>
        <w:ind w:left="0" w:firstLine="851"/>
      </w:pPr>
      <w:r w:rsidRPr="0019781D">
        <w:t>art. 20</w:t>
      </w:r>
      <w:r w:rsidR="00E72FE0">
        <w:t xml:space="preserve"> și 21 </w:t>
      </w:r>
      <w:r w:rsidRPr="0019781D">
        <w:t>din Legea cadru a descentralizării nr. 195/2006;</w:t>
      </w:r>
    </w:p>
    <w:p w14:paraId="0175AB89" w14:textId="77777777" w:rsidR="00F3467B" w:rsidRPr="0019781D" w:rsidRDefault="00F3467B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 xml:space="preserve">art. 36 alin. (2) </w:t>
      </w:r>
      <w:r w:rsidR="00D43C4A" w:rsidRPr="0019781D">
        <w:rPr>
          <w:rFonts w:eastAsia="Times New Roman"/>
          <w:color w:val="000000"/>
          <w:lang w:eastAsia="ro-RO"/>
        </w:rPr>
        <w:t xml:space="preserve">lit. </w:t>
      </w:r>
      <w:r w:rsidR="00525E96" w:rsidRPr="0019781D">
        <w:rPr>
          <w:rFonts w:eastAsia="Times New Roman"/>
          <w:color w:val="000000"/>
          <w:lang w:eastAsia="ro-RO"/>
        </w:rPr>
        <w:t xml:space="preserve">b) </w:t>
      </w:r>
      <w:r w:rsidRPr="0019781D">
        <w:rPr>
          <w:rFonts w:eastAsia="Times New Roman"/>
          <w:color w:val="000000"/>
          <w:lang w:eastAsia="ro-RO"/>
        </w:rPr>
        <w:t xml:space="preserve">și </w:t>
      </w:r>
      <w:r w:rsidR="00E72FE0">
        <w:rPr>
          <w:rFonts w:eastAsia="Times New Roman"/>
          <w:color w:val="000000"/>
          <w:lang w:eastAsia="ro-RO"/>
        </w:rPr>
        <w:t>d)</w:t>
      </w:r>
      <w:r w:rsidRPr="0019781D">
        <w:rPr>
          <w:rFonts w:eastAsia="Times New Roman"/>
          <w:color w:val="000000"/>
          <w:lang w:eastAsia="ro-RO"/>
        </w:rPr>
        <w:t xml:space="preserve"> din Legea administrației publice locale nr. 215/2001, republicată, cu modificările ș</w:t>
      </w:r>
      <w:r w:rsidR="001F69EF" w:rsidRPr="0019781D">
        <w:rPr>
          <w:rFonts w:eastAsia="Times New Roman"/>
          <w:color w:val="000000"/>
          <w:lang w:eastAsia="ro-RO"/>
        </w:rPr>
        <w:t>i completările ulterioare;</w:t>
      </w:r>
      <w:r w:rsidRPr="0019781D">
        <w:rPr>
          <w:rFonts w:eastAsia="Times New Roman"/>
          <w:color w:val="000000"/>
          <w:lang w:eastAsia="ro-RO"/>
        </w:rPr>
        <w:t xml:space="preserve"> </w:t>
      </w:r>
    </w:p>
    <w:p w14:paraId="1A425348" w14:textId="77777777" w:rsidR="001F69EF" w:rsidRPr="0019781D" w:rsidRDefault="001F69EF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Legea nr. 273/2006 privind finanțele publice locale, cu modificările și completările ulterioare;</w:t>
      </w:r>
    </w:p>
    <w:p w14:paraId="7D81A095" w14:textId="77777777"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14:paraId="70FA7F01" w14:textId="77777777" w:rsidR="00D828BD" w:rsidRDefault="009605AA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ț</w:t>
      </w:r>
      <w:r w:rsidR="00D828BD" w:rsidRPr="0019781D">
        <w:rPr>
          <w:rFonts w:eastAsia="Times New Roman"/>
          <w:color w:val="000000"/>
          <w:lang w:eastAsia="ro-RO"/>
        </w:rPr>
        <w:t xml:space="preserve">inând seama de prevederile art. 43 alin. (4) din Legea nr. 24/2000 privind normele de tehnică legislativă pentru elaborarea actelor normative, republicată, cu modificările </w:t>
      </w:r>
      <w:r w:rsidRPr="0019781D">
        <w:rPr>
          <w:rFonts w:eastAsia="Times New Roman"/>
          <w:color w:val="000000"/>
          <w:lang w:eastAsia="ro-RO"/>
        </w:rPr>
        <w:t>ș</w:t>
      </w:r>
      <w:r w:rsidR="00D828BD" w:rsidRPr="0019781D">
        <w:rPr>
          <w:rFonts w:eastAsia="Times New Roman"/>
          <w:color w:val="000000"/>
          <w:lang w:eastAsia="ro-RO"/>
        </w:rPr>
        <w:t xml:space="preserve">i completările ulterioare, </w:t>
      </w:r>
      <w:r w:rsidR="00D70C52">
        <w:rPr>
          <w:rFonts w:eastAsia="Times New Roman"/>
          <w:color w:val="000000"/>
          <w:lang w:eastAsia="ro-RO"/>
        </w:rPr>
        <w:t>se menționează următoarele avize, prevăzute de lege:</w:t>
      </w:r>
    </w:p>
    <w:p w14:paraId="54E75029" w14:textId="77777777" w:rsidR="00D70C52" w:rsidRPr="0019781D" w:rsidRDefault="00D70C52" w:rsidP="00267F0F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………………………………………………………………...………………………………</w:t>
      </w:r>
      <w:r w:rsidR="00267F0F">
        <w:rPr>
          <w:rFonts w:eastAsia="Times New Roman"/>
          <w:color w:val="000000"/>
          <w:lang w:eastAsia="ro-RO"/>
        </w:rPr>
        <w:t>.</w:t>
      </w:r>
      <w:r>
        <w:rPr>
          <w:rFonts w:eastAsia="Times New Roman"/>
          <w:color w:val="000000"/>
          <w:lang w:eastAsia="ro-RO"/>
        </w:rPr>
        <w:t>………………………………………………………………………………………………………</w:t>
      </w:r>
      <w:r w:rsidR="00267F0F">
        <w:rPr>
          <w:rFonts w:eastAsia="Times New Roman"/>
          <w:color w:val="000000"/>
          <w:lang w:eastAsia="ro-RO"/>
        </w:rPr>
        <w:t>…………</w:t>
      </w:r>
      <w:r>
        <w:rPr>
          <w:rFonts w:eastAsia="Times New Roman"/>
          <w:color w:val="000000"/>
          <w:lang w:eastAsia="ro-RO"/>
        </w:rPr>
        <w:t>.</w:t>
      </w:r>
    </w:p>
    <w:p w14:paraId="48FB060B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6123A2F8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14:paraId="2F2FEF2B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5CF70DC0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14:paraId="0CD76362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3E0C57E8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>, prin care se motivează, în drept și în fapt, 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7A9526AF" w14:textId="77777777" w:rsidR="00D828BD" w:rsidRPr="0019781D" w:rsidRDefault="00D828BD" w:rsidP="00B83C7A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</w:p>
    <w:p w14:paraId="46FA0BBF" w14:textId="77777777" w:rsidR="00367BB4" w:rsidRPr="0019781D" w:rsidRDefault="00367BB4" w:rsidP="00367BB4">
      <w:pPr>
        <w:pStyle w:val="Listparagraf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color w:val="000000"/>
          <w:lang w:eastAsia="ro-RO"/>
        </w:rPr>
      </w:pPr>
    </w:p>
    <w:p w14:paraId="01A1881D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constatând necesitatea de a asigura resursele financiare pentru realizarea investi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 xml:space="preserve">iilor publice de </w:t>
      </w:r>
      <w:r w:rsidR="00AD44DB" w:rsidRPr="0019781D">
        <w:rPr>
          <w:rFonts w:eastAsia="Times New Roman"/>
          <w:lang w:eastAsia="ro-RO"/>
        </w:rPr>
        <w:t xml:space="preserve">interes local, </w:t>
      </w:r>
      <w:r w:rsidRPr="0019781D">
        <w:rPr>
          <w:rFonts w:eastAsia="Times New Roman"/>
          <w:lang w:eastAsia="ro-RO"/>
        </w:rPr>
        <w:t>a căror documenta</w:t>
      </w:r>
      <w:r w:rsidR="009605AA" w:rsidRPr="0019781D">
        <w:rPr>
          <w:rFonts w:eastAsia="Times New Roman"/>
          <w:lang w:eastAsia="ro-RO"/>
        </w:rPr>
        <w:t>ț</w:t>
      </w:r>
      <w:r w:rsidRPr="0019781D">
        <w:rPr>
          <w:rFonts w:eastAsia="Times New Roman"/>
          <w:lang w:eastAsia="ro-RO"/>
        </w:rPr>
        <w:t>ie tehnico-economică/notă de fundamentare a fost aprobată prin Hotărârea Consiliului Local nr.</w:t>
      </w:r>
      <w:r w:rsidR="00AD44DB" w:rsidRPr="0019781D">
        <w:rPr>
          <w:rFonts w:eastAsia="Times New Roman"/>
          <w:lang w:eastAsia="ro-RO"/>
        </w:rPr>
        <w:t xml:space="preserve"> </w:t>
      </w:r>
      <w:r w:rsidRPr="0019781D">
        <w:rPr>
          <w:rFonts w:eastAsia="Times New Roman"/>
          <w:lang w:eastAsia="ro-RO"/>
        </w:rPr>
        <w:t xml:space="preserve">........../20.... privind </w:t>
      </w:r>
      <w:r w:rsidR="00AD44DB" w:rsidRPr="0019781D">
        <w:rPr>
          <w:rFonts w:eastAsia="Times New Roman"/>
          <w:lang w:eastAsia="ro-RO"/>
        </w:rPr>
        <w:t xml:space="preserve"> …………………………………………....</w:t>
      </w:r>
      <w:r w:rsidR="0065588E" w:rsidRPr="0019781D">
        <w:rPr>
          <w:rFonts w:eastAsia="Times New Roman"/>
          <w:lang w:eastAsia="ro-RO"/>
        </w:rPr>
        <w:t xml:space="preserve"> …………………………………………………………………………………………………………,</w:t>
      </w:r>
      <w:r w:rsidRPr="0019781D">
        <w:rPr>
          <w:rFonts w:eastAsia="Times New Roman"/>
          <w:lang w:eastAsia="ro-RO"/>
        </w:rPr>
        <w:t xml:space="preserve"> </w:t>
      </w:r>
    </w:p>
    <w:p w14:paraId="2CEF7F54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7AF4753B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19781D">
        <w:rPr>
          <w:rFonts w:eastAsia="Times New Roman"/>
          <w:lang w:eastAsia="ro-RO"/>
        </w:rPr>
        <w:lastRenderedPageBreak/>
        <w:t>Consiliul Local al ............................</w:t>
      </w:r>
      <w:r w:rsidRPr="0019781D">
        <w:rPr>
          <w:rFonts w:eastAsia="Times New Roman"/>
          <w:vertAlign w:val="superscript"/>
          <w:lang w:eastAsia="ro-RO"/>
        </w:rPr>
        <w:t>2</w:t>
      </w:r>
      <w:r w:rsidRPr="0019781D">
        <w:rPr>
          <w:rFonts w:eastAsia="Times New Roman"/>
          <w:lang w:eastAsia="ro-RO"/>
        </w:rPr>
        <w:t>) ............................</w:t>
      </w:r>
      <w:r w:rsidRPr="0019781D">
        <w:rPr>
          <w:rFonts w:eastAsia="Times New Roman"/>
          <w:vertAlign w:val="superscript"/>
          <w:lang w:eastAsia="ro-RO"/>
        </w:rPr>
        <w:t>3</w:t>
      </w:r>
      <w:r w:rsidRPr="0019781D">
        <w:rPr>
          <w:rFonts w:eastAsia="Times New Roman"/>
          <w:lang w:eastAsia="ro-RO"/>
        </w:rPr>
        <w:t xml:space="preserve">) adoptă prezenta hotărâre. </w:t>
      </w:r>
    </w:p>
    <w:p w14:paraId="0F425B39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7FB26275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1" w:name="ref%2523A1"/>
      <w:bookmarkStart w:id="2" w:name="ref%2523A4"/>
      <w:bookmarkStart w:id="3" w:name="tree%252374"/>
      <w:bookmarkEnd w:id="1"/>
      <w:bookmarkEnd w:id="2"/>
      <w:r w:rsidRPr="006E4621">
        <w:rPr>
          <w:rFonts w:eastAsia="Times New Roman"/>
          <w:b/>
          <w:bCs/>
          <w:lang w:eastAsia="ro-RO"/>
        </w:rPr>
        <w:t>Art. 1 -</w:t>
      </w:r>
      <w:r w:rsidRPr="006E4621">
        <w:rPr>
          <w:rFonts w:eastAsia="Times New Roman"/>
          <w:bCs/>
          <w:lang w:eastAsia="ro-RO"/>
        </w:rPr>
        <w:t xml:space="preserve"> Se aprobă implementarea </w:t>
      </w:r>
      <w:r w:rsidR="00211069">
        <w:rPr>
          <w:rFonts w:eastAsia="Times New Roman"/>
          <w:bCs/>
          <w:lang w:eastAsia="ro-RO"/>
        </w:rPr>
        <w:t>p</w:t>
      </w:r>
      <w:r w:rsidRPr="006E4621">
        <w:rPr>
          <w:rFonts w:eastAsia="Times New Roman"/>
          <w:bCs/>
          <w:lang w:eastAsia="ro-RO"/>
        </w:rPr>
        <w:t>roiectului „.............”, denumit în continuare Proiectul.</w:t>
      </w:r>
    </w:p>
    <w:p w14:paraId="79783104" w14:textId="77777777" w:rsidR="008B6B15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 xml:space="preserve">Art. 2 </w:t>
      </w:r>
      <w:r>
        <w:rPr>
          <w:rFonts w:eastAsia="Times New Roman"/>
          <w:bCs/>
          <w:lang w:eastAsia="ro-RO"/>
        </w:rPr>
        <w:t>-</w:t>
      </w:r>
      <w:r w:rsidR="00211069">
        <w:rPr>
          <w:rFonts w:eastAsia="Times New Roman"/>
          <w:bCs/>
          <w:lang w:eastAsia="ro-RO"/>
        </w:rPr>
        <w:t xml:space="preserve"> </w:t>
      </w:r>
      <w:r w:rsidR="00211069" w:rsidRPr="006E4621">
        <w:rPr>
          <w:rFonts w:eastAsia="Times New Roman"/>
          <w:bCs/>
          <w:lang w:eastAsia="ro-RO"/>
        </w:rPr>
        <w:t>C</w:t>
      </w:r>
      <w:r w:rsidR="00211069">
        <w:rPr>
          <w:rFonts w:eastAsia="Times New Roman"/>
          <w:bCs/>
          <w:lang w:eastAsia="ro-RO"/>
        </w:rPr>
        <w:t>heltuielile aferente</w:t>
      </w:r>
      <w:r w:rsidR="00211069" w:rsidRPr="006E4621">
        <w:rPr>
          <w:rFonts w:eastAsia="Times New Roman"/>
          <w:bCs/>
          <w:lang w:eastAsia="ro-RO"/>
        </w:rPr>
        <w:t xml:space="preserve"> Proiectului se prevăd în bugetul local pentru perioada de realizare a investiției, </w:t>
      </w:r>
      <w:r w:rsidR="00211069">
        <w:rPr>
          <w:rFonts w:eastAsia="Times New Roman"/>
          <w:bCs/>
          <w:lang w:eastAsia="ro-RO"/>
        </w:rPr>
        <w:t xml:space="preserve">potrivit legii, </w:t>
      </w:r>
      <w:r w:rsidR="00211069" w:rsidRPr="006E4621">
        <w:rPr>
          <w:rFonts w:eastAsia="Times New Roman"/>
          <w:bCs/>
          <w:lang w:eastAsia="ro-RO"/>
        </w:rPr>
        <w:t xml:space="preserve">în cazul obținerii finanțării prin Programul Național de Dezvoltare Rurală </w:t>
      </w:r>
      <w:r w:rsidR="00211069">
        <w:rPr>
          <w:rFonts w:eastAsia="Times New Roman"/>
          <w:bCs/>
          <w:lang w:eastAsia="ro-RO"/>
        </w:rPr>
        <w:t xml:space="preserve">- </w:t>
      </w:r>
      <w:r w:rsidR="00211069" w:rsidRPr="006E4621">
        <w:rPr>
          <w:rFonts w:eastAsia="Times New Roman"/>
          <w:bCs/>
          <w:lang w:eastAsia="ro-RO"/>
        </w:rPr>
        <w:t>P.N.D.R.</w:t>
      </w:r>
      <w:r w:rsidR="00211069">
        <w:rPr>
          <w:rFonts w:eastAsia="Times New Roman"/>
          <w:bCs/>
          <w:lang w:eastAsia="ro-RO"/>
        </w:rPr>
        <w:t xml:space="preserve"> 2014-2020, Axa LEADER, </w:t>
      </w:r>
      <w:r w:rsidR="00211069" w:rsidRPr="00FE5707">
        <w:rPr>
          <w:rFonts w:eastAsia="Times New Roman"/>
          <w:bCs/>
          <w:lang w:eastAsia="ro-RO"/>
        </w:rPr>
        <w:t xml:space="preserve">Submăsura 19.2 - </w:t>
      </w:r>
      <w:r w:rsidR="00211069" w:rsidRPr="00E51BE8">
        <w:rPr>
          <w:rFonts w:eastAsia="Times New Roman"/>
          <w:bCs/>
          <w:i/>
          <w:lang w:eastAsia="ro-RO"/>
        </w:rPr>
        <w:t>Sprijin pentru implementarea acțiunilor în cadrul strategiei de dezvoltare locală</w:t>
      </w:r>
      <w:r w:rsidR="00211069">
        <w:rPr>
          <w:rFonts w:eastAsia="Times New Roman"/>
          <w:bCs/>
          <w:lang w:eastAsia="ro-RO"/>
        </w:rPr>
        <w:t xml:space="preserve">, Masura </w:t>
      </w:r>
      <w:r w:rsidR="008B6B15" w:rsidRPr="008B6B15">
        <w:rPr>
          <w:rFonts w:eastAsia="Times New Roman"/>
          <w:bCs/>
          <w:lang w:eastAsia="ro-RO"/>
        </w:rPr>
        <w:t>M11-6A Sprijin pentru realizarea de centre suport si gazduire furnizori servicii adresate populatiei si</w:t>
      </w:r>
      <w:r w:rsidR="008B6B15">
        <w:rPr>
          <w:rFonts w:eastAsia="Times New Roman"/>
          <w:bCs/>
          <w:lang w:eastAsia="ro-RO"/>
        </w:rPr>
        <w:t xml:space="preserve"> /</w:t>
      </w:r>
      <w:r w:rsidR="008B6B15" w:rsidRPr="008B6B15">
        <w:rPr>
          <w:rFonts w:eastAsia="Times New Roman"/>
          <w:bCs/>
          <w:lang w:eastAsia="ro-RO"/>
        </w:rPr>
        <w:t xml:space="preserve"> sau pentru incubarea organizatiilor asociative</w:t>
      </w:r>
    </w:p>
    <w:p w14:paraId="12FD52E1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 xml:space="preserve">Art. </w:t>
      </w:r>
      <w:r w:rsidR="008B6B15">
        <w:rPr>
          <w:rFonts w:eastAsia="Times New Roman"/>
          <w:b/>
          <w:bCs/>
          <w:lang w:eastAsia="ro-RO"/>
        </w:rPr>
        <w:t>3</w:t>
      </w:r>
      <w:r>
        <w:rPr>
          <w:rFonts w:eastAsia="Times New Roman"/>
          <w:b/>
          <w:bCs/>
          <w:lang w:eastAsia="ro-RO"/>
        </w:rPr>
        <w:t xml:space="preserve"> </w:t>
      </w:r>
      <w:r w:rsidR="00E72FE0">
        <w:rPr>
          <w:rFonts w:eastAsia="Times New Roman"/>
          <w:b/>
          <w:bCs/>
          <w:lang w:eastAsia="ro-RO"/>
        </w:rPr>
        <w:t>-</w:t>
      </w:r>
      <w:r>
        <w:rPr>
          <w:rFonts w:eastAsia="Times New Roman"/>
          <w:b/>
          <w:bCs/>
          <w:lang w:eastAsia="ro-RO"/>
        </w:rPr>
        <w:t xml:space="preserve"> </w:t>
      </w:r>
      <w:bookmarkStart w:id="4" w:name="_Hlk493759683"/>
      <w:r w:rsidR="006B6546" w:rsidRPr="006B6546">
        <w:rPr>
          <w:rFonts w:eastAsia="Times New Roman"/>
          <w:bCs/>
          <w:lang w:eastAsia="ro-RO"/>
        </w:rPr>
        <w:t>C</w:t>
      </w:r>
      <w:r w:rsidR="00E72FE0">
        <w:rPr>
          <w:rFonts w:eastAsia="Times New Roman"/>
          <w:bCs/>
          <w:lang w:val="sk-SK" w:eastAsia="ro-RO"/>
        </w:rPr>
        <w:t>aracteri</w:t>
      </w:r>
      <w:r w:rsidR="00CD6BA8">
        <w:rPr>
          <w:rFonts w:eastAsia="Times New Roman"/>
          <w:bCs/>
          <w:lang w:val="sk-SK" w:eastAsia="ro-RO"/>
        </w:rPr>
        <w:t>sticile tehnice ale Proiectului</w:t>
      </w:r>
      <w:r w:rsidR="00E72FE0">
        <w:rPr>
          <w:rFonts w:eastAsia="Times New Roman"/>
          <w:bCs/>
          <w:lang w:val="sk-SK" w:eastAsia="ro-RO"/>
        </w:rPr>
        <w:t xml:space="preserve"> sunt cuprinse în anexă, care este parte integrantă din prezenta hotărâre</w:t>
      </w:r>
      <w:bookmarkEnd w:id="4"/>
      <w:r w:rsidR="00E72FE0">
        <w:rPr>
          <w:rFonts w:eastAsia="Times New Roman"/>
          <w:bCs/>
          <w:lang w:val="sk-SK" w:eastAsia="ro-RO"/>
        </w:rPr>
        <w:t>.</w:t>
      </w:r>
    </w:p>
    <w:p w14:paraId="1B612EEC" w14:textId="77777777" w:rsidR="006E4621" w:rsidRPr="006E4621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 xml:space="preserve">Art. </w:t>
      </w:r>
      <w:r w:rsidR="008B6B15">
        <w:rPr>
          <w:rFonts w:eastAsia="Times New Roman"/>
          <w:b/>
          <w:bCs/>
          <w:lang w:val="sk-SK" w:eastAsia="ro-RO"/>
        </w:rPr>
        <w:t>4</w:t>
      </w:r>
      <w:r w:rsidR="006E4621">
        <w:rPr>
          <w:rFonts w:eastAsia="Times New Roman"/>
          <w:b/>
          <w:bCs/>
          <w:lang w:val="sk-SK" w:eastAsia="ro-RO"/>
        </w:rPr>
        <w:t xml:space="preserve">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14:paraId="7A51DB83" w14:textId="77777777" w:rsidR="00D828BD" w:rsidRPr="0019781D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 xml:space="preserve">Art. </w:t>
      </w:r>
      <w:r w:rsidR="008B6B15">
        <w:rPr>
          <w:rFonts w:eastAsia="Times New Roman"/>
          <w:b/>
          <w:bCs/>
          <w:lang w:eastAsia="ro-RO"/>
        </w:rPr>
        <w:t>5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D828BD" w:rsidRPr="0019781D">
        <w:rPr>
          <w:rFonts w:eastAsia="Times New Roman"/>
          <w:lang w:eastAsia="ro-RO"/>
        </w:rPr>
        <w:t>primarul 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 ......................................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3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315F313E" w14:textId="77777777" w:rsidR="00D828BD" w:rsidRPr="0019781D" w:rsidRDefault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5" w:name="ref%2523A5"/>
      <w:bookmarkStart w:id="6" w:name="tree%252375"/>
      <w:bookmarkEnd w:id="3"/>
      <w:bookmarkEnd w:id="5"/>
      <w:r w:rsidRPr="006E4621">
        <w:rPr>
          <w:rFonts w:eastAsia="Times New Roman"/>
          <w:b/>
          <w:bCs/>
          <w:lang w:eastAsia="ro-RO"/>
        </w:rPr>
        <w:t>Art.</w:t>
      </w:r>
      <w:r w:rsidR="008B6B15">
        <w:rPr>
          <w:rFonts w:eastAsia="Times New Roman"/>
          <w:b/>
          <w:bCs/>
          <w:lang w:eastAsia="ro-RO"/>
        </w:rPr>
        <w:t xml:space="preserve"> 6</w:t>
      </w:r>
      <w:r w:rsidR="00896AD4" w:rsidRPr="006E4621">
        <w:rPr>
          <w:rFonts w:eastAsia="Times New Roman"/>
          <w:b/>
          <w:bCs/>
          <w:lang w:eastAsia="ro-RO"/>
        </w:rPr>
        <w:t xml:space="preserve"> </w:t>
      </w:r>
      <w:r w:rsidR="00211069">
        <w:rPr>
          <w:rFonts w:eastAsia="Times New Roman"/>
          <w:b/>
          <w:bCs/>
          <w:lang w:eastAsia="ro-RO"/>
        </w:rPr>
        <w:t xml:space="preserve">- </w:t>
      </w:r>
      <w:r w:rsidR="00D828BD" w:rsidRPr="0019781D">
        <w:rPr>
          <w:rFonts w:eastAsia="Times New Roman"/>
          <w:bCs/>
          <w:lang w:eastAsia="ro-RO"/>
        </w:rPr>
        <w:t>P</w:t>
      </w:r>
      <w:r w:rsidR="00D828BD" w:rsidRPr="0019781D">
        <w:rPr>
          <w:rFonts w:eastAsia="Times New Roman"/>
          <w:lang w:eastAsia="ro-RO"/>
        </w:rPr>
        <w:t>rezenta hotărâre se comunică, prin intermediul secretarului 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), în termenul prevăzut de lege, primarului 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2BF0ECB8" w14:textId="77777777"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4B61679" w14:textId="77777777" w:rsidR="00A004C4" w:rsidRDefault="00A004C4" w:rsidP="00A004C4">
      <w:pPr>
        <w:spacing w:after="0" w:line="240" w:lineRule="auto"/>
        <w:jc w:val="both"/>
      </w:pPr>
    </w:p>
    <w:p w14:paraId="688912AC" w14:textId="55F75BC5" w:rsidR="00A004C4" w:rsidRDefault="00446BDD" w:rsidP="00A004C4">
      <w:pPr>
        <w:ind w:firstLine="1080"/>
        <w:jc w:val="both"/>
        <w:rPr>
          <w:b/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7BCEB5B8" wp14:editId="6463711D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2818130" cy="1120775"/>
                <wp:effectExtent l="12065" t="12065" r="8255" b="1016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BBC44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Președintele de ședință,</w:t>
                            </w:r>
                          </w:p>
                          <w:p w14:paraId="26027231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46E39472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23C2C0AB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EB5B8" id="Text Box 10" o:spid="_x0000_s1029" type="#_x0000_t202" style="position:absolute;left:0;text-align:left;margin-left:17.85pt;margin-top:3.4pt;width:221.9pt;height:88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" strokecolor="white">
                <v:textbox>
                  <w:txbxContent>
                    <w:p w14:paraId="5FCBBC44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>Președintele de ședință,</w:t>
                      </w:r>
                    </w:p>
                    <w:p w14:paraId="26027231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  <w:t></w:t>
                      </w: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14:paraId="46E39472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23C2C0AB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441E5EFD" wp14:editId="144ED463">
                <wp:simplePos x="0" y="0"/>
                <wp:positionH relativeFrom="column">
                  <wp:posOffset>3238500</wp:posOffset>
                </wp:positionH>
                <wp:positionV relativeFrom="paragraph">
                  <wp:posOffset>43815</wp:posOffset>
                </wp:positionV>
                <wp:extent cx="3046730" cy="1486535"/>
                <wp:effectExtent l="13970" t="12700" r="6350" b="571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48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55256" w14:textId="77777777" w:rsidR="00A004C4" w:rsidRDefault="00A004C4" w:rsidP="00A004C4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3DF4982B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</w:t>
                            </w:r>
                            <w:r>
                              <w:rPr>
                                <w:spacing w:val="60"/>
                              </w:rPr>
                              <w:t>…………………………</w:t>
                            </w:r>
                            <w:r w:rsidRPr="005A03FB">
                              <w:rPr>
                                <w:vertAlign w:val="superscript"/>
                              </w:rPr>
                              <w:t>2</w:t>
                            </w:r>
                            <w:r w:rsidRPr="005A03FB">
                              <w:t>)</w:t>
                            </w:r>
                          </w:p>
                          <w:p w14:paraId="6B7E7047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6CA638A5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3FD7FEAA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E5EFD" id="Text Box 11" o:spid="_x0000_s1030" type="#_x0000_t202" style="position:absolute;left:0;text-align:left;margin-left:255pt;margin-top:3.45pt;width:239.9pt;height:117.0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" strokecolor="white">
                <v:textbox>
                  <w:txbxContent>
                    <w:p w14:paraId="45C55256" w14:textId="77777777" w:rsidR="00A004C4" w:rsidRDefault="00A004C4" w:rsidP="00A004C4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14:paraId="3DF4982B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</w:t>
                      </w:r>
                      <w:r>
                        <w:rPr>
                          <w:spacing w:val="60"/>
                        </w:rPr>
                        <w:t>…………………………</w:t>
                      </w:r>
                      <w:r w:rsidRPr="005A03FB">
                        <w:rPr>
                          <w:vertAlign w:val="superscript"/>
                        </w:rPr>
                        <w:t>2</w:t>
                      </w:r>
                      <w:r w:rsidRPr="005A03FB">
                        <w:t>)</w:t>
                      </w:r>
                    </w:p>
                    <w:p w14:paraId="6B7E7047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</w:rPr>
                        <w:t></w:t>
                      </w: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14:paraId="6CA638A5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3FD7FEAA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</w:p>
    <w:p w14:paraId="6D9E2DD8" w14:textId="77777777"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14:paraId="68519DBE" w14:textId="640659D7" w:rsidR="00A004C4" w:rsidRDefault="00446BDD" w:rsidP="00A004C4">
      <w:pPr>
        <w:ind w:firstLine="1080"/>
        <w:jc w:val="both"/>
        <w:rPr>
          <w:b/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5C2EE627" wp14:editId="3E126DAD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379730" cy="227330"/>
                <wp:effectExtent l="13970" t="13970" r="6350" b="635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A7139" w14:textId="77777777" w:rsidR="00A004C4" w:rsidRDefault="00A004C4" w:rsidP="00A004C4">
                            <w:r>
                              <w:rPr>
                                <w:sz w:val="16"/>
                                <w:szCs w:val="16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EE627" id="Text Box 12" o:spid="_x0000_s1031" type="#_x0000_t202" style="position:absolute;left:0;text-align:left;margin-left:0;margin-top:-.2pt;width:29.9pt;height:17.9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">
                <v:textbox>
                  <w:txbxContent>
                    <w:p w14:paraId="3EFA7139" w14:textId="77777777" w:rsidR="00A004C4" w:rsidRDefault="00A004C4" w:rsidP="00A004C4">
                      <w:r>
                        <w:rPr>
                          <w:sz w:val="16"/>
                          <w:szCs w:val="16"/>
                        </w:rPr>
                        <w:t>L.S.</w:t>
                      </w:r>
                    </w:p>
                  </w:txbxContent>
                </v:textbox>
              </v:shape>
            </w:pict>
          </mc:Fallback>
        </mc:AlternateContent>
      </w:r>
    </w:p>
    <w:p w14:paraId="1E1D7FFB" w14:textId="77777777" w:rsidR="00A004C4" w:rsidRDefault="00A004C4" w:rsidP="00A004C4">
      <w:pPr>
        <w:rPr>
          <w:bCs/>
        </w:rPr>
      </w:pPr>
    </w:p>
    <w:p w14:paraId="6CC3809F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14:paraId="232A35B2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14:paraId="255AB0BA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14:paraId="233A98DA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14:paraId="1A06AF66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14:paraId="0D83AB7B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14:paraId="0F5655D8" w14:textId="77777777"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14:paraId="7E27EFDE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sz w:val="18"/>
          <w:szCs w:val="20"/>
          <w:u w:val="single"/>
          <w:lang w:eastAsia="ro-RO"/>
        </w:rPr>
        <w:t>NOTĂ</w:t>
      </w:r>
      <w:r w:rsidRPr="006D6145">
        <w:rPr>
          <w:rFonts w:eastAsia="Times New Roman"/>
          <w:sz w:val="18"/>
          <w:szCs w:val="20"/>
          <w:lang w:eastAsia="ro-RO"/>
        </w:rPr>
        <w:t xml:space="preserve">: Prezentul model-cadru se adaptează, în mod corespunzător, potrivit evenimentelor legislative, precum și situației specifice fiecărei unități administrativ-teritoriale solicitante. </w:t>
      </w:r>
    </w:p>
    <w:p w14:paraId="5D2A24E3" w14:textId="77777777" w:rsidR="00A004C4" w:rsidRDefault="00A004C4" w:rsidP="00A004C4">
      <w:pPr>
        <w:rPr>
          <w:bCs/>
        </w:rPr>
      </w:pPr>
    </w:p>
    <w:p w14:paraId="34D60171" w14:textId="77777777" w:rsidR="00170B06" w:rsidRPr="00A004C4" w:rsidRDefault="00170B06" w:rsidP="00170B06">
      <w:pPr>
        <w:spacing w:after="0" w:line="240" w:lineRule="auto"/>
        <w:jc w:val="both"/>
        <w:rPr>
          <w:rFonts w:eastAsia="Arial"/>
        </w:rPr>
      </w:pPr>
    </w:p>
    <w:tbl>
      <w:tblPr>
        <w:tblpPr w:leftFromText="180" w:rightFromText="180" w:vertAnchor="page" w:horzAnchor="margin" w:tblpY="5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5661"/>
        <w:gridCol w:w="1260"/>
        <w:gridCol w:w="2183"/>
      </w:tblGrid>
      <w:tr w:rsidR="00170B06" w:rsidRPr="00BD61EE" w14:paraId="7C293014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10211E3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lastRenderedPageBreak/>
              <w:t>CARTU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NECESAR DE INSERAT PE HOTĂRÂRE</w:t>
            </w:r>
            <w:r>
              <w:rPr>
                <w:rFonts w:eastAsia="Times New Roman"/>
                <w:b/>
                <w:bCs/>
                <w:sz w:val="18"/>
              </w:rPr>
              <w:t>A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CONSILIULUI LOCAL, </w:t>
            </w:r>
          </w:p>
          <w:p w14:paraId="1774F008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t>DUPĂ SEMNĂTURA PRE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EDINTELUI DE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>EDIN</w:t>
            </w:r>
            <w:r>
              <w:rPr>
                <w:rFonts w:eastAsia="Times New Roman"/>
                <w:b/>
                <w:bCs/>
                <w:sz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Ă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I CEA A SECRETARULUI </w:t>
            </w:r>
            <w:r>
              <w:rPr>
                <w:rFonts w:eastAsia="Times New Roman"/>
                <w:b/>
                <w:bCs/>
                <w:sz w:val="18"/>
              </w:rPr>
              <w:t>………………………………</w:t>
            </w:r>
          </w:p>
        </w:tc>
      </w:tr>
      <w:tr w:rsidR="00170B06" w:rsidRPr="0067077B" w14:paraId="527F90EF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532672EA" w14:textId="77777777" w:rsidR="00170B06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>
              <w:rPr>
                <w:rFonts w:eastAsia="Times New Roman"/>
                <w:b/>
                <w:bCs/>
                <w:spacing w:val="-4"/>
                <w:sz w:val="18"/>
              </w:rPr>
              <w:t>PROCEDURĂ OBLIGATORIE ULTERIOARĂ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ADOPTĂRII </w:t>
            </w:r>
          </w:p>
          <w:p w14:paraId="05135A65" w14:textId="77777777" w:rsidR="00170B06" w:rsidRPr="0067077B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HOTĂRÂRII CONSILIULUI LOCAL AL </w:t>
            </w:r>
            <w:r>
              <w:rPr>
                <w:rFonts w:eastAsia="Times New Roman"/>
                <w:b/>
                <w:bCs/>
                <w:spacing w:val="-4"/>
                <w:sz w:val="18"/>
              </w:rPr>
              <w:t>…………………………………………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NR. …/20…</w:t>
            </w:r>
          </w:p>
        </w:tc>
      </w:tr>
      <w:tr w:rsidR="00170B06" w:rsidRPr="00BD61EE" w14:paraId="349F9401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7FC2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Nr.</w:t>
            </w:r>
          </w:p>
          <w:p w14:paraId="18C19AD9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E242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vertAlign w:val="superscript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OPERA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E4BF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Data</w:t>
            </w:r>
          </w:p>
          <w:p w14:paraId="77D5A529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5A2E1319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70B06" w:rsidRPr="00BD61EE" w14:paraId="606CBD7D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8FDAFBF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74C13DE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CA3118C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46E52943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0B06" w:rsidRPr="00BD61EE" w14:paraId="52C3372F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E4F8F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1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EF10D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Adoptarea hotărârii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239D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…/…/20</w:t>
            </w:r>
            <w:r>
              <w:rPr>
                <w:rFonts w:eastAsia="Times New Roman"/>
                <w:sz w:val="18"/>
              </w:rPr>
              <w:t xml:space="preserve"> ….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0D2D1B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1E3E3BBF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28F5A5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4802E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Comunicarea către primarul comunei</w:t>
            </w:r>
            <w:r w:rsidRPr="00BD61EE">
              <w:rPr>
                <w:rFonts w:eastAsia="Times New Roman"/>
                <w:sz w:val="18"/>
                <w:szCs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11E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63945F9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70B06" w:rsidRPr="00BD61EE" w14:paraId="5C923BCD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86E38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3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B2E4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 către prefectul jude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ului</w:t>
            </w:r>
            <w:r w:rsidRPr="00BD61EE">
              <w:rPr>
                <w:rFonts w:eastAsia="Times New Roman"/>
                <w:sz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A54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24357F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2753AAD4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1397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4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58C2E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Aducerea la cuno</w:t>
            </w:r>
            <w:r>
              <w:rPr>
                <w:rFonts w:eastAsia="Times New Roman"/>
                <w:sz w:val="18"/>
              </w:rPr>
              <w:t>ș</w:t>
            </w:r>
            <w:r w:rsidRPr="00BD61EE">
              <w:rPr>
                <w:rFonts w:eastAsia="Times New Roman"/>
                <w:sz w:val="18"/>
              </w:rPr>
              <w:t>tin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ă publică</w:t>
            </w:r>
            <w:r w:rsidRPr="00BD61EE">
              <w:rPr>
                <w:rFonts w:eastAsia="Times New Roman"/>
                <w:sz w:val="18"/>
                <w:vertAlign w:val="superscript"/>
              </w:rPr>
              <w:t>2+3+5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F9228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E26F36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384DB696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D51A5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5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1FD7D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Comunicarea, numai în cazul celei cu caracter individual</w:t>
            </w:r>
            <w:r w:rsidRPr="00BD61EE">
              <w:rPr>
                <w:rFonts w:eastAsia="Times New Roman"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65005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3D89EB7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3846831A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65BF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6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60E48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 xml:space="preserve">Hotărârea devine obligatorie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produce efecte</w:t>
            </w:r>
            <w:r w:rsidRPr="00BD61EE">
              <w:rPr>
                <w:rFonts w:eastAsia="Times New Roman"/>
                <w:b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b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E94FB" w14:textId="77777777" w:rsidR="00170B06" w:rsidRPr="00914D0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914D0E">
              <w:rPr>
                <w:rFonts w:eastAsia="Times New Roman"/>
                <w:b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7663D3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</w:p>
        </w:tc>
      </w:tr>
      <w:tr w:rsidR="00170B06" w:rsidRPr="00BD61EE" w14:paraId="75F94779" w14:textId="77777777" w:rsidTr="00E72FE0">
        <w:tc>
          <w:tcPr>
            <w:tcW w:w="9909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0420516B" w14:textId="77777777" w:rsidR="00170B06" w:rsidRPr="00BD61EE" w:rsidRDefault="00170B06" w:rsidP="00E72FE0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Extrase din Legea administra</w:t>
            </w:r>
            <w:r>
              <w:rPr>
                <w:rFonts w:eastAsia="Times New Roman"/>
                <w:b/>
                <w:sz w:val="18"/>
              </w:rPr>
              <w:t>ț</w:t>
            </w:r>
            <w:r w:rsidRPr="00BD61EE">
              <w:rPr>
                <w:rFonts w:eastAsia="Times New Roman"/>
                <w:b/>
                <w:sz w:val="18"/>
              </w:rPr>
              <w:t xml:space="preserve">iei publice locale nr. 215/2001, republicată, cu modificările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completările ulterioare:</w:t>
            </w:r>
          </w:p>
          <w:p w14:paraId="66E02898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48 alin. (2): „</w:t>
            </w:r>
            <w:r w:rsidRPr="00BD61EE">
              <w:rPr>
                <w:rFonts w:eastAsia="Times New Roman"/>
                <w:i/>
                <w:sz w:val="18"/>
              </w:rPr>
              <w:t>Secretarul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 xml:space="preserve">ii administrativ-teritoriale va comunica hotărârile consiliului local primarului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prefectului de îndată, dar nu mai târziu de 10 zile lucrătoare de la data adoptării.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40824E4C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(2): „</w:t>
            </w:r>
            <w:r w:rsidRPr="00BD61EE">
              <w:rPr>
                <w:rFonts w:eastAsia="Times New Roman"/>
                <w:i/>
                <w:sz w:val="18"/>
              </w:rPr>
              <w:t>Aducerea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a hotărârilor cu caracter normativ se face în termen de 5 zile de la data comunicării oficiale către prefect.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620295D8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(1): „</w:t>
            </w:r>
            <w:r w:rsidRPr="00BD61EE">
              <w:rPr>
                <w:rFonts w:eastAsia="Times New Roman"/>
                <w:i/>
                <w:sz w:val="18"/>
              </w:rPr>
              <w:t xml:space="preserve">Hotărârile cu caracter normativ devin obligatorii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produc efecte de la data aducerii lor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publică, iar cele individuale, de la data comunicării.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183B7050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(3): „</w:t>
            </w:r>
            <w:r w:rsidRPr="00BD61EE">
              <w:rPr>
                <w:rFonts w:eastAsia="Times New Roman"/>
                <w:i/>
                <w:sz w:val="18"/>
              </w:rPr>
              <w:t>Hotărârile consiliului local se comunică în mod obligatoriu: …</w:t>
            </w:r>
          </w:p>
          <w:p w14:paraId="3B5075AB" w14:textId="77777777" w:rsidR="00170B06" w:rsidRPr="00BD61EE" w:rsidRDefault="00170B06" w:rsidP="00E72FE0">
            <w:pPr>
              <w:spacing w:after="0" w:line="240" w:lineRule="auto"/>
              <w:ind w:left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a) primarului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administrativ-teritoriale;</w:t>
            </w:r>
          </w:p>
          <w:p w14:paraId="18BEFB56" w14:textId="77777777" w:rsidR="00170B06" w:rsidRPr="00BD61EE" w:rsidRDefault="00170B06" w:rsidP="00E72FE0">
            <w:pPr>
              <w:spacing w:after="0" w:line="240" w:lineRule="auto"/>
              <w:ind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b) prefectului jude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ului.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71BCE064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(6): „</w:t>
            </w:r>
            <w:r w:rsidRPr="00BD61EE">
              <w:rPr>
                <w:rFonts w:eastAsia="Times New Roman"/>
                <w:i/>
                <w:sz w:val="18"/>
              </w:rPr>
              <w:t>Actele autorită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ilor administra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iei publice locale se vor aduce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prin grija secretarului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administrativ-teritoriale.</w:t>
            </w:r>
            <w:r w:rsidRPr="00BD61EE">
              <w:rPr>
                <w:rFonts w:eastAsia="Times New Roman"/>
                <w:sz w:val="18"/>
              </w:rPr>
              <w:t>”</w:t>
            </w:r>
          </w:p>
        </w:tc>
      </w:tr>
    </w:tbl>
    <w:p w14:paraId="7737E391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p w14:paraId="36222032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3932"/>
        <w:gridCol w:w="1513"/>
        <w:gridCol w:w="1773"/>
        <w:gridCol w:w="1949"/>
      </w:tblGrid>
      <w:tr w:rsidR="00541CA7" w:rsidRPr="00D828BD" w14:paraId="44DAD5AC" w14:textId="77777777" w:rsidTr="00D828BD">
        <w:tc>
          <w:tcPr>
            <w:tcW w:w="79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639F501" w14:textId="77777777" w:rsidR="001E26C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Informații privind îndeplinirea obligațiilor publicării pe pagina de internet</w:t>
            </w:r>
            <w:r w:rsidR="001E26C7" w:rsidRPr="00D828BD">
              <w:rPr>
                <w:sz w:val="18"/>
              </w:rPr>
              <w:t xml:space="preserve"> a</w:t>
            </w:r>
          </w:p>
          <w:p w14:paraId="08791536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....................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</w:t>
            </w:r>
            <w:r w:rsidRPr="00D828BD">
              <w:rPr>
                <w:sz w:val="18"/>
                <w:vertAlign w:val="superscript"/>
              </w:rPr>
              <w:t>2</w:t>
            </w:r>
            <w:r w:rsidRPr="00D828BD">
              <w:rPr>
                <w:sz w:val="18"/>
              </w:rPr>
              <w:t>) 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.......................</w:t>
            </w:r>
            <w:r w:rsidRPr="00D828BD">
              <w:rPr>
                <w:sz w:val="18"/>
                <w:vertAlign w:val="superscript"/>
              </w:rPr>
              <w:t>3</w:t>
            </w:r>
            <w:r w:rsidRPr="00D828BD">
              <w:rPr>
                <w:sz w:val="18"/>
              </w:rPr>
              <w:t>)</w:t>
            </w:r>
          </w:p>
        </w:tc>
        <w:tc>
          <w:tcPr>
            <w:tcW w:w="1999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82F7709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>Data publicării pe pagina</w:t>
            </w:r>
          </w:p>
          <w:p w14:paraId="3FF65382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 xml:space="preserve">de internet la adresa </w:t>
            </w:r>
            <w:hyperlink r:id="rId9" w:history="1">
              <w:r w:rsidRPr="00D828BD">
                <w:rPr>
                  <w:rStyle w:val="Hyperlink"/>
                  <w:sz w:val="16"/>
                </w:rPr>
                <w:t>http://uat.mdrap.ro/</w:t>
              </w:r>
            </w:hyperlink>
          </w:p>
          <w:p w14:paraId="67EE87C1" w14:textId="77777777" w:rsidR="00F6273D" w:rsidRPr="00D828BD" w:rsidRDefault="00F6273D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a ultimelor documente și informații</w:t>
            </w:r>
          </w:p>
        </w:tc>
      </w:tr>
      <w:tr w:rsidR="00541CA7" w:rsidRPr="00D828BD" w14:paraId="0D3D0B73" w14:textId="77777777" w:rsidTr="00D828BD">
        <w:trPr>
          <w:trHeight w:val="487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1A440A2B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Nr. crt.</w:t>
            </w: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46CF90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Denumirea documentelor și a informațiilor ce fac obiectul publicării pe pagina de internet la adresa</w:t>
            </w:r>
          </w:p>
          <w:p w14:paraId="1A95AD25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www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………………….........…….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ro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201225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aprobării ultimelor documente și informații</w:t>
            </w:r>
          </w:p>
        </w:tc>
        <w:tc>
          <w:tcPr>
            <w:tcW w:w="1848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50E01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publicării pe pagina de internet a ultimelor documente și informații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77D6F9E0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</w:p>
        </w:tc>
      </w:tr>
      <w:tr w:rsidR="00830803" w:rsidRPr="00D828BD" w14:paraId="2DE816E3" w14:textId="77777777" w:rsidTr="00D828BD">
        <w:trPr>
          <w:trHeight w:val="37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9ED0507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E6DDF9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DE59D1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28A841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7E6E6"/>
            <w:vAlign w:val="center"/>
          </w:tcPr>
          <w:p w14:paraId="3ACB8CDF" w14:textId="77777777" w:rsidR="00830803" w:rsidRPr="00D828BD" w:rsidRDefault="00671AF0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Numărul de înregistrare generat automat</w:t>
            </w:r>
          </w:p>
        </w:tc>
      </w:tr>
      <w:tr w:rsidR="00830803" w:rsidRPr="00D828BD" w14:paraId="19A988FF" w14:textId="77777777" w:rsidTr="00D828BD">
        <w:tc>
          <w:tcPr>
            <w:tcW w:w="466" w:type="dxa"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3BC2CE11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A</w:t>
            </w:r>
          </w:p>
        </w:tc>
        <w:tc>
          <w:tcPr>
            <w:tcW w:w="4037" w:type="dxa"/>
            <w:tcBorders>
              <w:bottom w:val="double" w:sz="4" w:space="0" w:color="auto"/>
            </w:tcBorders>
            <w:shd w:val="clear" w:color="auto" w:fill="auto"/>
          </w:tcPr>
          <w:p w14:paraId="3B684695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B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2A6884E4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C</w:t>
            </w:r>
          </w:p>
        </w:tc>
        <w:tc>
          <w:tcPr>
            <w:tcW w:w="1848" w:type="dxa"/>
            <w:tcBorders>
              <w:bottom w:val="double" w:sz="4" w:space="0" w:color="auto"/>
            </w:tcBorders>
            <w:shd w:val="clear" w:color="auto" w:fill="auto"/>
          </w:tcPr>
          <w:p w14:paraId="06BEF29A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</w:t>
            </w:r>
          </w:p>
        </w:tc>
        <w:tc>
          <w:tcPr>
            <w:tcW w:w="1999" w:type="dxa"/>
            <w:tcBorders>
              <w:bottom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666DB444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E</w:t>
            </w:r>
          </w:p>
        </w:tc>
      </w:tr>
      <w:tr w:rsidR="00830803" w:rsidRPr="00D828BD" w14:paraId="4103BA59" w14:textId="77777777" w:rsidTr="00D828BD">
        <w:trPr>
          <w:trHeight w:val="190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17F94E85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5245FA6A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bugetele prevăzute la art. 1 alin. (2) aprobate, inclusiv anexele acestora;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61A493E4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1CA7470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top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4EE1A1A9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71BB0596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4710ACAB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65BCE8C5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B3AC6CE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38E97C44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705115B7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346697EE" w14:textId="77777777" w:rsidTr="00D828BD">
        <w:trPr>
          <w:trHeight w:val="58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ED2524A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55ABB207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situațiile financiare asupra execuției bugetare trimestriale și anuale aferente bugetelor prevăzute la art. 1 alin. (2), inclusiv plățile restante</w:t>
            </w:r>
            <w:r w:rsidR="008E6905" w:rsidRPr="00D828BD">
              <w:rPr>
                <w:sz w:val="18"/>
              </w:rPr>
              <w:t>;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6D9ABE2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57A3C1CF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404F11B1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</w:tr>
      <w:tr w:rsidR="00830803" w:rsidRPr="00D828BD" w14:paraId="5BE42727" w14:textId="77777777" w:rsidTr="00D828BD">
        <w:trPr>
          <w:trHeight w:val="5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EDF5D20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3A048265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A0B3A80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7BD02A38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7BF0B1DB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7EE1CD7E" w14:textId="77777777" w:rsidTr="00D828BD">
        <w:trPr>
          <w:trHeight w:val="622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5ABEE21A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67F4DE9A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bugetul general consolidat al unității/subdiviziunii administrativ-teritoriale, întocmit potrivit metodologiei aprobate prin ordin comun al ministrului dezvoltării regionale și administrației publice și al ministrului finanțelor publice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80CAE03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597C6A6D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150BC06D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02873BBD" w14:textId="77777777" w:rsidTr="00D828BD">
        <w:trPr>
          <w:trHeight w:val="462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379547F2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74F5DB6A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6EF5CCF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77C828DE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54D4CB47" w14:textId="77777777" w:rsidR="00830803" w:rsidRPr="00D828BD" w:rsidRDefault="00830803" w:rsidP="00D828BD">
            <w:pPr>
              <w:spacing w:after="0" w:line="240" w:lineRule="auto"/>
              <w:rPr>
                <w:sz w:val="18"/>
              </w:rPr>
            </w:pPr>
          </w:p>
        </w:tc>
      </w:tr>
      <w:tr w:rsidR="005F5E40" w:rsidRPr="00D828BD" w14:paraId="14068035" w14:textId="77777777" w:rsidTr="00D828BD">
        <w:trPr>
          <w:trHeight w:val="25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90B6614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6557CB62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registrul datoriei publice locale, precum și registrul garanțiilor locale, actualizate anual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4224F55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634A5CD3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36D7E8B0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5F5E40" w:rsidRPr="00D828BD" w14:paraId="5196A16F" w14:textId="77777777" w:rsidTr="00D828BD">
        <w:trPr>
          <w:trHeight w:val="17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87123AE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0772AD6B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573A83A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5109A86A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7A8EC132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132B60F0" w14:textId="77777777" w:rsidTr="00D828BD">
        <w:trPr>
          <w:trHeight w:val="19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ABC0C59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3B3270D3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programul de investiții publice al unității/subdiviziunii administrativ-teritoriale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91F14DD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58701D54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6021FE73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27CA81F3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0232A4E4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6BEC802A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6AFDB415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1F27EE5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6EFAD501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330BFE" w:rsidRPr="00D828BD" w14:paraId="62ECC30C" w14:textId="77777777" w:rsidTr="00D828BD">
        <w:trPr>
          <w:trHeight w:val="450"/>
        </w:trPr>
        <w:tc>
          <w:tcPr>
            <w:tcW w:w="9909" w:type="dxa"/>
            <w:gridSpan w:val="5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1EE8010D" w14:textId="77777777" w:rsidR="004B24DC" w:rsidRPr="00D828BD" w:rsidRDefault="004B24DC" w:rsidP="00D828BD">
            <w:pPr>
              <w:spacing w:after="0" w:line="240" w:lineRule="auto"/>
              <w:rPr>
                <w:rFonts w:eastAsia="Times New Roman"/>
                <w:b/>
                <w:sz w:val="16"/>
              </w:rPr>
            </w:pPr>
            <w:r w:rsidRPr="00D828BD">
              <w:rPr>
                <w:rFonts w:eastAsia="Times New Roman"/>
                <w:b/>
                <w:sz w:val="16"/>
              </w:rPr>
              <w:t>Extras din Legea nr. 273/2006 privind finanțele publice locale, cu modificările și completările ulterioare:</w:t>
            </w:r>
          </w:p>
          <w:p w14:paraId="457D04EC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„Art. 76</w:t>
            </w:r>
            <w:r w:rsidRPr="00D828BD">
              <w:rPr>
                <w:sz w:val="16"/>
                <w:vertAlign w:val="superscript"/>
              </w:rPr>
              <w:t>1</w:t>
            </w:r>
            <w:r w:rsidRPr="00D828BD">
              <w:rPr>
                <w:sz w:val="16"/>
              </w:rPr>
              <w:t xml:space="preserve">. - (1) Ordonatorii principali de credite ai instituțiilor publice locale au obligația publicării pe paginile de internet ale unităților/subdiviziunilor administrativ-teritoriale a următoarelor documente și informații: </w:t>
            </w:r>
          </w:p>
          <w:p w14:paraId="6832AA39" w14:textId="77777777" w:rsidR="00B665C1" w:rsidRPr="00B665C1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Pr="00B665C1">
              <w:rPr>
                <w:sz w:val="16"/>
              </w:rPr>
              <w:t xml:space="preserve">a) proiectele bugetelor prevăzute la art. 1 alin. (2) supuse consultării publice, inclusiv anexele acestora, în maximum două zile lucrătoare de la supunerea spre consultare publică; </w:t>
            </w:r>
          </w:p>
          <w:p w14:paraId="7AB93A66" w14:textId="77777777" w:rsidR="004B24DC" w:rsidRPr="00D828BD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 w:rsidRPr="00B665C1">
              <w:rPr>
                <w:sz w:val="16"/>
              </w:rPr>
              <w:t xml:space="preserve">   b) comunicările prevăzute la art. 57 alin. (2</w:t>
            </w:r>
            <w:r w:rsidRPr="00B665C1">
              <w:rPr>
                <w:sz w:val="16"/>
                <w:vertAlign w:val="superscript"/>
              </w:rPr>
              <w:t>1</w:t>
            </w:r>
            <w:r w:rsidRPr="00B665C1">
              <w:rPr>
                <w:sz w:val="16"/>
              </w:rPr>
              <w:t>), în maximum 5 zile lucrătoare de la primire;</w:t>
            </w:r>
          </w:p>
          <w:p w14:paraId="2F025843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c) bugetele prevăzute la art. 1 alin. (2) aprobate, inclusiv anexele acestora, în maximum 5 zile lucrătoare de la aprobare; </w:t>
            </w:r>
          </w:p>
          <w:p w14:paraId="0800C9E6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d) situațiile financiare asupra execuției bugetare trimestriale și anuale aferente bugetelor prevăzute la art. 1 alin. (2), inclusiv plățile restante, în maximum 5 zile lucrătoare de la depunerea la direcțiile generale ale finanțelor publice; </w:t>
            </w:r>
          </w:p>
          <w:p w14:paraId="214E41F1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e) bugetul general consolidat al unității/subdiviziunii administrativ-teritoriale, întocmit potrivit metodologiei aprobate prin ordin comun al ministrului dezvoltării regionale și administrației publice și al ministrului finanțelor publice, în maximum 5 zile lucrătoare de la prezentarea în consiliul local; </w:t>
            </w:r>
          </w:p>
          <w:p w14:paraId="524475AB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f) registrul datoriei publice locale, precum și registrul garanțiilor locale, actualizate anual, până la data de 31 ianuarie a fiecărui an; </w:t>
            </w:r>
          </w:p>
          <w:p w14:paraId="27630707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g) programul de investiții publice al unității/subdiviziunii administrativ-teritoriale în maximum 5 zile lucrătoare de la aprobare. </w:t>
            </w:r>
          </w:p>
          <w:p w14:paraId="1D114C38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(2) Informațiile prevăzute la alin. (1) se transmit în format electronic în termen de 5 zile lucrătoare de la termenele prevăzute la alin. (1) Ministerului Dezvoltării Regionale și Administrației Publice, în vederea publicării pe pagina de internet a acestuia. </w:t>
            </w:r>
          </w:p>
          <w:p w14:paraId="3BA5CE6B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8"/>
              </w:rPr>
            </w:pPr>
            <w:r w:rsidRPr="00D828BD">
              <w:rPr>
                <w:sz w:val="16"/>
              </w:rPr>
              <w:t xml:space="preserve">   (3) Se consideră îndeplinită obligația prevăzută la alin. (2) numai după obținerea numărului de înregistrare generat automat de programul informatic după încărcarea informațiilor.”</w:t>
            </w:r>
          </w:p>
        </w:tc>
      </w:tr>
    </w:tbl>
    <w:p w14:paraId="30039DF1" w14:textId="77777777" w:rsidR="004259BB" w:rsidRPr="004A70BF" w:rsidRDefault="004259BB" w:rsidP="009605AA">
      <w:pPr>
        <w:spacing w:after="0" w:line="240" w:lineRule="auto"/>
        <w:jc w:val="both"/>
        <w:rPr>
          <w:sz w:val="18"/>
        </w:rPr>
      </w:pPr>
    </w:p>
    <w:bookmarkEnd w:id="6"/>
    <w:p w14:paraId="15CF06B0" w14:textId="77777777" w:rsidR="00D828BD" w:rsidRPr="00FF0A5B" w:rsidRDefault="00D828BD" w:rsidP="00FF0A5B"/>
    <w:sectPr w:rsidR="00D828BD" w:rsidRPr="00FF0A5B" w:rsidSect="00B76BD2">
      <w:pgSz w:w="11906" w:h="16838"/>
      <w:pgMar w:top="360" w:right="79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BEFAE" w14:textId="77777777" w:rsidR="000B3DF2" w:rsidRDefault="000B3DF2" w:rsidP="00BF779F">
      <w:pPr>
        <w:spacing w:after="0" w:line="240" w:lineRule="auto"/>
      </w:pPr>
      <w:r>
        <w:separator/>
      </w:r>
    </w:p>
  </w:endnote>
  <w:endnote w:type="continuationSeparator" w:id="0">
    <w:p w14:paraId="4DC020E7" w14:textId="77777777" w:rsidR="000B3DF2" w:rsidRDefault="000B3DF2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19AA9" w14:textId="77777777" w:rsidR="000B3DF2" w:rsidRDefault="000B3DF2" w:rsidP="00BF779F">
      <w:pPr>
        <w:spacing w:after="0" w:line="240" w:lineRule="auto"/>
      </w:pPr>
      <w:r>
        <w:separator/>
      </w:r>
    </w:p>
  </w:footnote>
  <w:footnote w:type="continuationSeparator" w:id="0">
    <w:p w14:paraId="75362D6C" w14:textId="77777777" w:rsidR="000B3DF2" w:rsidRDefault="000B3DF2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DC"/>
    <w:rsid w:val="00015770"/>
    <w:rsid w:val="00086BEA"/>
    <w:rsid w:val="000B2A63"/>
    <w:rsid w:val="000B3DF2"/>
    <w:rsid w:val="000B5BEF"/>
    <w:rsid w:val="000E5CA5"/>
    <w:rsid w:val="00114671"/>
    <w:rsid w:val="00134AF5"/>
    <w:rsid w:val="00140594"/>
    <w:rsid w:val="00154AD5"/>
    <w:rsid w:val="00170B06"/>
    <w:rsid w:val="0019313C"/>
    <w:rsid w:val="0019781D"/>
    <w:rsid w:val="001A5A67"/>
    <w:rsid w:val="001C40B6"/>
    <w:rsid w:val="001E26C7"/>
    <w:rsid w:val="001F69EF"/>
    <w:rsid w:val="00211069"/>
    <w:rsid w:val="00267F0F"/>
    <w:rsid w:val="0027438F"/>
    <w:rsid w:val="00281294"/>
    <w:rsid w:val="002B5240"/>
    <w:rsid w:val="00303705"/>
    <w:rsid w:val="00326E79"/>
    <w:rsid w:val="00330BFE"/>
    <w:rsid w:val="003456A3"/>
    <w:rsid w:val="00367BB4"/>
    <w:rsid w:val="00370094"/>
    <w:rsid w:val="004259BB"/>
    <w:rsid w:val="00432733"/>
    <w:rsid w:val="00446BDD"/>
    <w:rsid w:val="004518DC"/>
    <w:rsid w:val="004530FD"/>
    <w:rsid w:val="00467318"/>
    <w:rsid w:val="00471411"/>
    <w:rsid w:val="00485B4D"/>
    <w:rsid w:val="004906B2"/>
    <w:rsid w:val="004A6AEB"/>
    <w:rsid w:val="004A70BF"/>
    <w:rsid w:val="004B24DC"/>
    <w:rsid w:val="004B349A"/>
    <w:rsid w:val="004D00B1"/>
    <w:rsid w:val="004E44CF"/>
    <w:rsid w:val="00513843"/>
    <w:rsid w:val="00525E96"/>
    <w:rsid w:val="00526BB6"/>
    <w:rsid w:val="005353AB"/>
    <w:rsid w:val="00536C09"/>
    <w:rsid w:val="00541CA7"/>
    <w:rsid w:val="005908F2"/>
    <w:rsid w:val="00591808"/>
    <w:rsid w:val="005A03FB"/>
    <w:rsid w:val="005A6800"/>
    <w:rsid w:val="005F5E40"/>
    <w:rsid w:val="00614A06"/>
    <w:rsid w:val="0061570B"/>
    <w:rsid w:val="00621583"/>
    <w:rsid w:val="0063551A"/>
    <w:rsid w:val="006466F1"/>
    <w:rsid w:val="0065588E"/>
    <w:rsid w:val="0067077B"/>
    <w:rsid w:val="00670867"/>
    <w:rsid w:val="00671AF0"/>
    <w:rsid w:val="00675BC9"/>
    <w:rsid w:val="00681D49"/>
    <w:rsid w:val="00685618"/>
    <w:rsid w:val="00687FF5"/>
    <w:rsid w:val="0069218C"/>
    <w:rsid w:val="006B1A4D"/>
    <w:rsid w:val="006B6546"/>
    <w:rsid w:val="006D6145"/>
    <w:rsid w:val="006E4621"/>
    <w:rsid w:val="006E5D6B"/>
    <w:rsid w:val="006F188E"/>
    <w:rsid w:val="006F792F"/>
    <w:rsid w:val="0070268E"/>
    <w:rsid w:val="00715660"/>
    <w:rsid w:val="0074070D"/>
    <w:rsid w:val="007414BF"/>
    <w:rsid w:val="007A3B73"/>
    <w:rsid w:val="007D6F10"/>
    <w:rsid w:val="007E48ED"/>
    <w:rsid w:val="007E79FD"/>
    <w:rsid w:val="008276CA"/>
    <w:rsid w:val="00830803"/>
    <w:rsid w:val="0086213C"/>
    <w:rsid w:val="008903F2"/>
    <w:rsid w:val="00896AD4"/>
    <w:rsid w:val="008A49E3"/>
    <w:rsid w:val="008B2661"/>
    <w:rsid w:val="008B6B15"/>
    <w:rsid w:val="008E6905"/>
    <w:rsid w:val="00914D0E"/>
    <w:rsid w:val="00920E47"/>
    <w:rsid w:val="00923B92"/>
    <w:rsid w:val="00941DC6"/>
    <w:rsid w:val="0095722B"/>
    <w:rsid w:val="009605AA"/>
    <w:rsid w:val="009625DC"/>
    <w:rsid w:val="00970285"/>
    <w:rsid w:val="0097539F"/>
    <w:rsid w:val="009B4D16"/>
    <w:rsid w:val="009C6DEF"/>
    <w:rsid w:val="009D3304"/>
    <w:rsid w:val="009E358E"/>
    <w:rsid w:val="00A004C4"/>
    <w:rsid w:val="00A03DC9"/>
    <w:rsid w:val="00A048DA"/>
    <w:rsid w:val="00A0619F"/>
    <w:rsid w:val="00A40A48"/>
    <w:rsid w:val="00A652A0"/>
    <w:rsid w:val="00A72FB1"/>
    <w:rsid w:val="00A822BA"/>
    <w:rsid w:val="00A84028"/>
    <w:rsid w:val="00A84469"/>
    <w:rsid w:val="00AD44DB"/>
    <w:rsid w:val="00AD4959"/>
    <w:rsid w:val="00AE65B9"/>
    <w:rsid w:val="00B06489"/>
    <w:rsid w:val="00B328B7"/>
    <w:rsid w:val="00B665C1"/>
    <w:rsid w:val="00B76BD2"/>
    <w:rsid w:val="00B83C7A"/>
    <w:rsid w:val="00BB6158"/>
    <w:rsid w:val="00BC06B8"/>
    <w:rsid w:val="00BD2062"/>
    <w:rsid w:val="00BD310A"/>
    <w:rsid w:val="00BD7BC8"/>
    <w:rsid w:val="00BF779F"/>
    <w:rsid w:val="00C06D6E"/>
    <w:rsid w:val="00C20C1D"/>
    <w:rsid w:val="00C52A7D"/>
    <w:rsid w:val="00C61343"/>
    <w:rsid w:val="00C65B62"/>
    <w:rsid w:val="00C86C05"/>
    <w:rsid w:val="00CA1570"/>
    <w:rsid w:val="00CA40D0"/>
    <w:rsid w:val="00CA7323"/>
    <w:rsid w:val="00CD6BA8"/>
    <w:rsid w:val="00CF6A95"/>
    <w:rsid w:val="00D0066F"/>
    <w:rsid w:val="00D02D04"/>
    <w:rsid w:val="00D43C4A"/>
    <w:rsid w:val="00D521F0"/>
    <w:rsid w:val="00D66DED"/>
    <w:rsid w:val="00D670BA"/>
    <w:rsid w:val="00D70C52"/>
    <w:rsid w:val="00D828BD"/>
    <w:rsid w:val="00D83BBE"/>
    <w:rsid w:val="00DD74C5"/>
    <w:rsid w:val="00E02D2F"/>
    <w:rsid w:val="00E27836"/>
    <w:rsid w:val="00E27ED1"/>
    <w:rsid w:val="00E401BB"/>
    <w:rsid w:val="00E70E34"/>
    <w:rsid w:val="00E72915"/>
    <w:rsid w:val="00E72FE0"/>
    <w:rsid w:val="00EB4C09"/>
    <w:rsid w:val="00ED37FD"/>
    <w:rsid w:val="00EE0388"/>
    <w:rsid w:val="00F3467B"/>
    <w:rsid w:val="00F43785"/>
    <w:rsid w:val="00F6206B"/>
    <w:rsid w:val="00F6273D"/>
    <w:rsid w:val="00FE5707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736F89C"/>
  <w15:chartTrackingRefBased/>
  <w15:docId w15:val="{B80B5004-BA58-4182-84FD-4BAF02F1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Titlu1">
    <w:name w:val="heading 1"/>
    <w:basedOn w:val="Normal"/>
    <w:next w:val="Normal"/>
    <w:qFormat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  <w:lang w:val="ro-RO"/>
    </w:rPr>
  </w:style>
  <w:style w:type="character" w:customStyle="1" w:styleId="WW8Num3z0">
    <w:name w:val="WW8Num3z0"/>
    <w:rPr>
      <w:rFonts w:eastAsia="Calibri"/>
      <w:b/>
      <w:color w:val="000000"/>
    </w:rPr>
  </w:style>
  <w:style w:type="character" w:customStyle="1" w:styleId="WW8Num4z0">
    <w:name w:val="WW8Num4z0"/>
    <w:rPr>
      <w:rFonts w:eastAsia="Times New Roman"/>
      <w:color w:val="000000"/>
      <w:lang w:eastAsia="ro-RO"/>
    </w:rPr>
  </w:style>
  <w:style w:type="character" w:customStyle="1" w:styleId="WW8Num5z0">
    <w:name w:val="WW8Num5z0"/>
    <w:rPr>
      <w:rFonts w:eastAsia="Calibri"/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/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customStyle="1" w:styleId="CharChar1">
    <w:name w:val=" Char Char1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Pr>
      <w:shd w:val="clear" w:color="auto" w:fill="auto"/>
    </w:rPr>
  </w:style>
  <w:style w:type="character" w:styleId="Hyperlink">
    <w:name w:val="Hyperlink"/>
    <w:rPr>
      <w:color w:val="0000FF"/>
      <w:u w:val="single"/>
    </w:rPr>
  </w:style>
  <w:style w:type="character" w:customStyle="1" w:styleId="articol1">
    <w:name w:val="articol1"/>
    <w:rPr>
      <w:b/>
      <w:bCs/>
      <w:color w:val="009500"/>
    </w:rPr>
  </w:style>
  <w:style w:type="character" w:customStyle="1" w:styleId="litera1">
    <w:name w:val="litera1"/>
    <w:rPr>
      <w:b/>
      <w:bCs/>
      <w:color w:val="000000"/>
    </w:rPr>
  </w:style>
  <w:style w:type="character" w:customStyle="1" w:styleId="tabel1">
    <w:name w:val="tabel1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Pr>
      <w:b/>
      <w:bCs/>
      <w:color w:val="000000"/>
    </w:rPr>
  </w:style>
  <w:style w:type="character" w:customStyle="1" w:styleId="CharChar2">
    <w:name w:val=" Char Char2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text">
    <w:name w:val="Body Text"/>
    <w:basedOn w:val="Normal"/>
    <w:pPr>
      <w:spacing w:after="140" w:line="288" w:lineRule="auto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paragraph" w:customStyle="1" w:styleId="DefaultText">
    <w:name w:val="Default Text"/>
    <w:basedOn w:val="Normal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</w:style>
  <w:style w:type="table" w:styleId="Tabelgril">
    <w:name w:val="Table Grid"/>
    <w:basedOn w:val="Tabel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BF779F"/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at.mdrap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67D6C-2462-48D0-960C-A3A25D5D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9669</CharactersWithSpaces>
  <SharedDoc>false</SharedDoc>
  <HLinks>
    <vt:vector size="6" baseType="variant"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http://uat.mdrap.ro/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User</dc:creator>
  <cp:keywords/>
  <cp:lastModifiedBy>User</cp:lastModifiedBy>
  <cp:revision>2</cp:revision>
  <cp:lastPrinted>2008-01-30T15:19:00Z</cp:lastPrinted>
  <dcterms:created xsi:type="dcterms:W3CDTF">2021-03-15T11:38:00Z</dcterms:created>
  <dcterms:modified xsi:type="dcterms:W3CDTF">2021-03-15T11:38:00Z</dcterms:modified>
</cp:coreProperties>
</file>